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8018" w14:textId="77777777" w:rsidR="00E82715" w:rsidRDefault="00E82715" w:rsidP="00E82715">
      <w:r>
        <w:rPr>
          <w:rFonts w:ascii="Arial" w:hAnsi="Arial"/>
          <w:b/>
        </w:rPr>
        <w:t xml:space="preserve">An die </w:t>
      </w:r>
      <w:r>
        <w:rPr>
          <w:rFonts w:ascii="Arial" w:hAnsi="Arial"/>
          <w:b/>
          <w:kern w:val="26"/>
        </w:rPr>
        <w:t>Bildungsdirektion des Kantons Zürich, Mittelschul- und Berufsbildungsamt, Abt. Berufs- und Mittelschulen, 8090 Zürich</w:t>
      </w:r>
      <w:r>
        <w:rPr>
          <w:rFonts w:ascii="Arial" w:hAnsi="Arial"/>
          <w:b/>
          <w:kern w:val="26"/>
        </w:rPr>
        <w:br/>
      </w:r>
    </w:p>
    <w:p w14:paraId="7A8DF900" w14:textId="77777777" w:rsidR="00E82715" w:rsidRDefault="00E82715" w:rsidP="00E82715">
      <w:pPr>
        <w:pStyle w:val="berschrift1"/>
      </w:pPr>
      <w:r>
        <w:t xml:space="preserve">Gesuch um Führung eines Freifaches </w:t>
      </w:r>
    </w:p>
    <w:p w14:paraId="33965E80" w14:textId="77777777" w:rsidR="00E82715" w:rsidRDefault="00E82715" w:rsidP="00E82715"/>
    <w:p w14:paraId="2AB424C0" w14:textId="77777777" w:rsidR="00E82715" w:rsidRDefault="00E82715" w:rsidP="00E82715">
      <w:pPr>
        <w:pStyle w:val="berschrift2"/>
        <w:tabs>
          <w:tab w:val="left" w:pos="1843"/>
          <w:tab w:val="left" w:pos="4536"/>
          <w:tab w:val="left" w:pos="7371"/>
          <w:tab w:val="left" w:pos="10773"/>
        </w:tabs>
      </w:pPr>
      <w:r>
        <w:t>Abteilung: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 w:rsidR="00D60119">
        <w:fldChar w:fldCharType="separate"/>
      </w:r>
      <w:r>
        <w:fldChar w:fldCharType="end"/>
      </w:r>
      <w:bookmarkEnd w:id="0"/>
      <w:r>
        <w:t xml:space="preserve">  Automobiltechnik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D60119">
        <w:fldChar w:fldCharType="separate"/>
      </w:r>
      <w:r>
        <w:fldChar w:fldCharType="end"/>
      </w:r>
      <w:bookmarkEnd w:id="1"/>
      <w:r>
        <w:t xml:space="preserve">  Elektro/Elektronik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D60119">
        <w:fldChar w:fldCharType="separate"/>
      </w:r>
      <w:r>
        <w:fldChar w:fldCharType="end"/>
      </w:r>
      <w:bookmarkEnd w:id="2"/>
      <w:r>
        <w:t xml:space="preserve">  Informations-Technik</w:t>
      </w:r>
      <w:r>
        <w:tab/>
      </w:r>
    </w:p>
    <w:p w14:paraId="5BF2A1D4" w14:textId="77777777" w:rsidR="00E82715" w:rsidRDefault="00E82715" w:rsidP="00E82715">
      <w:pPr>
        <w:tabs>
          <w:tab w:val="left" w:pos="1843"/>
          <w:tab w:val="left" w:pos="4536"/>
        </w:tabs>
      </w:pPr>
      <w:r>
        <w:t>Schuljahr: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-Semester</w:t>
      </w:r>
    </w:p>
    <w:p w14:paraId="0637382E" w14:textId="77777777" w:rsidR="00E82715" w:rsidRDefault="00E82715" w:rsidP="00E82715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544"/>
        <w:gridCol w:w="1701"/>
        <w:gridCol w:w="1843"/>
        <w:gridCol w:w="3969"/>
      </w:tblGrid>
      <w:tr w:rsidR="00E82715" w14:paraId="47416B04" w14:textId="77777777" w:rsidTr="00963C42"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30159" w14:textId="77777777" w:rsidR="00E82715" w:rsidRDefault="00E82715" w:rsidP="00963C42">
            <w:pPr>
              <w:spacing w:after="0"/>
            </w:pPr>
            <w:r>
              <w:t>Kurstitel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7757E" w14:textId="77777777" w:rsidR="00E82715" w:rsidRDefault="00E82715" w:rsidP="00963C42">
            <w:pPr>
              <w:spacing w:after="0"/>
            </w:pPr>
            <w:r>
              <w:t>Kursziele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34B87" w14:textId="77777777" w:rsidR="00E82715" w:rsidRDefault="00E82715" w:rsidP="00963C42">
            <w:pPr>
              <w:spacing w:after="0"/>
            </w:pPr>
            <w:r>
              <w:t>Wochenstunden</w:t>
            </w:r>
            <w:r>
              <w:br/>
              <w:t>pro Semester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9E52AF9" w14:textId="77777777" w:rsidR="00E82715" w:rsidRDefault="00E82715" w:rsidP="00963C42">
            <w:pPr>
              <w:spacing w:after="0"/>
            </w:pPr>
            <w:r>
              <w:t>approximative Besoldungskosten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7AE5D64" w14:textId="77777777" w:rsidR="00E82715" w:rsidRDefault="00E82715" w:rsidP="00963C42">
            <w:pPr>
              <w:spacing w:after="0"/>
            </w:pPr>
            <w:r>
              <w:t>vom Mittelschul- und Berufsbildungsamt bewilligt</w:t>
            </w:r>
          </w:p>
        </w:tc>
      </w:tr>
      <w:tr w:rsidR="00E82715" w14:paraId="645D007C" w14:textId="77777777" w:rsidTr="00963C42">
        <w:trPr>
          <w:trHeight w:val="3600"/>
        </w:trPr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3604E" w14:textId="77777777" w:rsidR="00E82715" w:rsidRDefault="00E82715" w:rsidP="00963C42">
            <w:pPr>
              <w:spacing w:after="0"/>
            </w:pPr>
          </w:p>
          <w:p w14:paraId="038260BD" w14:textId="77777777" w:rsidR="00E82715" w:rsidRDefault="00E82715" w:rsidP="00963C4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5E251" w14:textId="77777777" w:rsidR="00E82715" w:rsidRDefault="00E82715" w:rsidP="00963C42">
            <w:pPr>
              <w:spacing w:after="0"/>
            </w:pPr>
          </w:p>
          <w:p w14:paraId="318804FC" w14:textId="77777777" w:rsidR="00E82715" w:rsidRDefault="00E82715" w:rsidP="00963C4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3FCEE" w14:textId="77777777" w:rsidR="00E82715" w:rsidRDefault="00E82715" w:rsidP="00963C42">
            <w:pPr>
              <w:spacing w:after="0"/>
            </w:pPr>
          </w:p>
          <w:p w14:paraId="477B17F1" w14:textId="77777777" w:rsidR="00E82715" w:rsidRDefault="00E82715" w:rsidP="00963C4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8525E74" w14:textId="77777777" w:rsidR="00E82715" w:rsidRDefault="00E82715" w:rsidP="00963C42">
            <w:pPr>
              <w:spacing w:after="0"/>
            </w:pPr>
          </w:p>
          <w:p w14:paraId="6AFE632D" w14:textId="77777777" w:rsidR="00E82715" w:rsidRDefault="00E82715" w:rsidP="00963C4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FA9C9" w14:textId="77777777" w:rsidR="00E82715" w:rsidRDefault="00E82715" w:rsidP="00963C42">
            <w:pPr>
              <w:spacing w:after="0"/>
            </w:pPr>
          </w:p>
          <w:p w14:paraId="0B91685A" w14:textId="77777777" w:rsidR="00E82715" w:rsidRDefault="00E82715" w:rsidP="00963C4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8934D" w14:textId="77777777" w:rsidR="00E82715" w:rsidRDefault="00E82715" w:rsidP="00E82715">
      <w:pPr>
        <w:tabs>
          <w:tab w:val="left" w:pos="5387"/>
          <w:tab w:val="left" w:pos="7088"/>
        </w:tabs>
      </w:pPr>
      <w:r>
        <w:br/>
        <w:t>Datum: 12.01.2005</w:t>
      </w:r>
      <w:r>
        <w:tab/>
        <w:t>Die Aufwendungen richten sich insgesamt nach dem bewilligten Umfang in Leistungsgruppe 2</w:t>
      </w:r>
      <w:r>
        <w:br/>
      </w:r>
      <w:r>
        <w:br/>
        <w:t xml:space="preserve">Antragsteller/in: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Datum, Visum des Rektors: </w:t>
      </w:r>
    </w:p>
    <w:p w14:paraId="65FC7233" w14:textId="77777777" w:rsidR="00DA17E9" w:rsidRPr="00E82715" w:rsidRDefault="00D60119" w:rsidP="00E82715"/>
    <w:sectPr w:rsidR="00DA17E9" w:rsidRPr="00E82715" w:rsidSect="00CA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985" w:right="720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  <w:font w:name="Helvetica Neue LT Pro 95 Black">
    <w:altName w:val="HelveticaNeueLT Pro 95 Blk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783" w14:textId="77777777" w:rsidR="0064605D" w:rsidRDefault="006460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BB5F" w14:textId="77777777" w:rsidR="0064605D" w:rsidRDefault="006460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208B" w14:textId="77777777" w:rsidR="0064605D" w:rsidRDefault="006460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3892" w:type="dxa"/>
      <w:tblLook w:val="04A0" w:firstRow="1" w:lastRow="0" w:firstColumn="1" w:lastColumn="0" w:noHBand="0" w:noVBand="1"/>
    </w:tblPr>
    <w:tblGrid>
      <w:gridCol w:w="5243"/>
      <w:gridCol w:w="8649"/>
    </w:tblGrid>
    <w:tr w:rsidR="00B434E1" w:rsidRPr="00B434E1" w14:paraId="76754E80" w14:textId="77777777" w:rsidTr="00F8117D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D8D031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8649" w:type="dxa"/>
        </w:tcPr>
        <w:p w14:paraId="2072FD8A" w14:textId="69E5660A" w:rsidR="00B434E1" w:rsidRPr="00B434E1" w:rsidRDefault="00B434E1" w:rsidP="00E82715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begin"/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instrText xml:space="preserve"> AUTOTEXTLIST  \* MERGEFORMAT </w:instrTex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separate"/>
          </w:r>
          <w:r w:rsidR="00E82715">
            <w:rPr>
              <w:rFonts w:ascii="Helvetica Neue LT Pro 95 Black" w:hAnsi="Helvetica Neue LT Pro 95 Black"/>
              <w:b/>
              <w:bCs/>
              <w:sz w:val="16"/>
            </w:rPr>
            <w:t>F2.2-01B</w: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end"/>
          </w:r>
        </w:p>
      </w:tc>
    </w:tr>
    <w:tr w:rsidR="00B434E1" w14:paraId="42DB9AEF" w14:textId="77777777" w:rsidTr="00F8117D">
      <w:trPr>
        <w:trHeight w:hRule="exact" w:val="198"/>
      </w:trPr>
      <w:tc>
        <w:tcPr>
          <w:tcW w:w="5243" w:type="dxa"/>
        </w:tcPr>
        <w:p w14:paraId="0D518D9F" w14:textId="46059214" w:rsidR="00B434E1" w:rsidRPr="00B434E1" w:rsidRDefault="00B434E1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8649" w:type="dxa"/>
        </w:tcPr>
        <w:p w14:paraId="0CB2CFD3" w14:textId="214BBEF7" w:rsidR="00B434E1" w:rsidRDefault="00F209B0" w:rsidP="00F8117D">
          <w:pPr>
            <w:tabs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77777777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6011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6011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030B54"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77777777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011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011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117D">
            <w:rPr>
              <w:rFonts w:cs="Arial"/>
              <w:sz w:val="16"/>
              <w:szCs w:val="16"/>
            </w:rPr>
            <w:tab/>
          </w:r>
        </w:p>
      </w:tc>
    </w:tr>
    <w:tr w:rsidR="00F209B0" w14:paraId="351D452F" w14:textId="77777777" w:rsidTr="00F8117D">
      <w:trPr>
        <w:trHeight w:hRule="exact" w:val="198"/>
      </w:trPr>
      <w:tc>
        <w:tcPr>
          <w:tcW w:w="5243" w:type="dxa"/>
        </w:tcPr>
        <w:p w14:paraId="4FA7EDE2" w14:textId="0E603798" w:rsidR="00F632EF" w:rsidRPr="0068082B" w:rsidRDefault="00F209B0" w:rsidP="00F632EF">
          <w:pPr>
            <w:spacing w:after="0" w:line="200" w:lineRule="exact"/>
            <w:rPr>
              <w:sz w:val="16"/>
            </w:rPr>
          </w:pPr>
          <w:r w:rsidRPr="00B434E1">
            <w:rPr>
              <w:rFonts w:cs="Arial"/>
              <w:sz w:val="16"/>
              <w:szCs w:val="16"/>
            </w:rPr>
            <w:t>(</w:t>
          </w:r>
          <w:r w:rsidR="00F632EF">
            <w:rPr>
              <w:sz w:val="16"/>
            </w:rPr>
            <w:t xml:space="preserve">Stand: </w:t>
          </w:r>
          <w:r w:rsidR="00E82715">
            <w:rPr>
              <w:sz w:val="16"/>
            </w:rPr>
            <w:t>Mai 201</w:t>
          </w:r>
          <w:r w:rsidR="0064605D">
            <w:rPr>
              <w:sz w:val="16"/>
            </w:rPr>
            <w:t>0</w:t>
          </w:r>
          <w:r w:rsidR="00F632EF">
            <w:rPr>
              <w:sz w:val="16"/>
            </w:rPr>
            <w:t>)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8649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6C3B" w14:textId="77777777" w:rsidR="0064605D" w:rsidRDefault="006460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37507"/>
    <w:rsid w:val="000C1404"/>
    <w:rsid w:val="000D596B"/>
    <w:rsid w:val="002323D5"/>
    <w:rsid w:val="0025646A"/>
    <w:rsid w:val="00486724"/>
    <w:rsid w:val="004E39C8"/>
    <w:rsid w:val="0064605D"/>
    <w:rsid w:val="006B25F5"/>
    <w:rsid w:val="00811627"/>
    <w:rsid w:val="009522CE"/>
    <w:rsid w:val="00AF0DE7"/>
    <w:rsid w:val="00B434E1"/>
    <w:rsid w:val="00CA077C"/>
    <w:rsid w:val="00D60119"/>
    <w:rsid w:val="00E82715"/>
    <w:rsid w:val="00E87FC3"/>
    <w:rsid w:val="00EA6037"/>
    <w:rsid w:val="00ED1AB9"/>
    <w:rsid w:val="00F209B0"/>
    <w:rsid w:val="00F632EF"/>
    <w:rsid w:val="00F8117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BC9E41B"/>
  <w15:docId w15:val="{288369B3-9B82-438A-B579-8CC2F23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uiPriority w:val="59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05D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860FBA0A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F2.2-01 Gesuch um Führung eines Freifaches</vt:lpstr>
      <vt:lpstr>Skripten und Arbeitsblätter</vt:lpstr>
      <vt:lpstr>    1 Zweck</vt:lpstr>
      <vt:lpstr>    2 Geltungsbereich</vt:lpstr>
      <vt:lpstr>    3 Weitere geltende Vorlagen</vt:lpstr>
      <vt:lpstr>        3.1 Hilfsmittel</vt:lpstr>
    </vt:vector>
  </TitlesOfParts>
  <Company>MBA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F2.2-01 Gesuch um Führung eines Freifaches</dc:title>
  <dc:subject/>
  <dc:creator>B163EAI</dc:creator>
  <cp:keywords/>
  <dc:description/>
  <cp:lastModifiedBy>B163EAI</cp:lastModifiedBy>
  <cp:revision>3</cp:revision>
  <cp:lastPrinted>2019-07-30T05:40:00Z</cp:lastPrinted>
  <dcterms:created xsi:type="dcterms:W3CDTF">2019-07-30T05:39:00Z</dcterms:created>
  <dcterms:modified xsi:type="dcterms:W3CDTF">2019-07-30T05:40:00Z</dcterms:modified>
</cp:coreProperties>
</file>